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21FA873A" w:rsidR="0088254E" w:rsidRPr="002F7E51" w:rsidRDefault="00CA40F9" w:rsidP="0088254E">
            <w:pPr>
              <w:rPr>
                <w:rFonts w:cstheme="minorHAnsi"/>
              </w:rPr>
            </w:pPr>
            <w:r>
              <w:rPr>
                <w:rFonts w:cstheme="minorHAnsi"/>
              </w:rPr>
              <w:t>Bus 3</w:t>
            </w:r>
            <w:r w:rsidR="00273BD8">
              <w:rPr>
                <w:rFonts w:cstheme="minorHAnsi"/>
              </w:rPr>
              <w:t>55</w:t>
            </w:r>
          </w:p>
        </w:tc>
      </w:tr>
      <w:tr w:rsidR="0088254E" w:rsidRPr="001C697E" w14:paraId="1435D112" w14:textId="77777777" w:rsidTr="0088254E">
        <w:tc>
          <w:tcPr>
            <w:tcW w:w="2219" w:type="dxa"/>
          </w:tcPr>
          <w:p w14:paraId="6F07AAF1" w14:textId="369F4C36" w:rsidR="0088254E" w:rsidRPr="002F7E51" w:rsidRDefault="00273BD8" w:rsidP="0088254E">
            <w:pPr>
              <w:rPr>
                <w:rFonts w:cstheme="minorHAnsi"/>
              </w:rPr>
            </w:pPr>
            <w:r>
              <w:rPr>
                <w:rFonts w:cstheme="minorHAnsi"/>
              </w:rPr>
              <w:t>Real Estate Investments</w:t>
            </w:r>
          </w:p>
        </w:tc>
      </w:tr>
      <w:tr w:rsidR="0088254E" w:rsidRPr="001C697E" w14:paraId="31F564AB" w14:textId="77777777" w:rsidTr="0088254E">
        <w:tc>
          <w:tcPr>
            <w:tcW w:w="2219" w:type="dxa"/>
          </w:tcPr>
          <w:p w14:paraId="426B85B6" w14:textId="7393AD84" w:rsidR="0088254E" w:rsidRPr="002F7E51" w:rsidRDefault="00076194" w:rsidP="0088254E">
            <w:pPr>
              <w:rPr>
                <w:rFonts w:cstheme="minorHAnsi"/>
              </w:rPr>
            </w:pPr>
            <w:r>
              <w:rPr>
                <w:rFonts w:cstheme="minorHAnsi"/>
              </w:rPr>
              <w:t>Spring</w:t>
            </w:r>
            <w:r w:rsidR="00CA40F9">
              <w:rPr>
                <w:rFonts w:cstheme="minorHAnsi"/>
              </w:rPr>
              <w:t xml:space="preserve"> 202</w:t>
            </w:r>
            <w:r w:rsidR="00FF3277">
              <w:rPr>
                <w:rFonts w:cstheme="minorHAnsi"/>
              </w:rPr>
              <w:t>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1A9A7E4" w:rsidR="001C697E" w:rsidRPr="002F7E51" w:rsidRDefault="00F56243" w:rsidP="000F3624">
            <w:pPr>
              <w:rPr>
                <w:rFonts w:cstheme="minorHAnsi"/>
              </w:rPr>
            </w:pPr>
            <w:r>
              <w:rPr>
                <w:rFonts w:cstheme="minorHAnsi"/>
              </w:rPr>
              <w:t>Off Campus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018213C" w:rsidR="001C697E" w:rsidRPr="002F7E51" w:rsidRDefault="00F56243" w:rsidP="000F3624">
            <w:pPr>
              <w:rPr>
                <w:rFonts w:cstheme="minorHAnsi"/>
              </w:rPr>
            </w:pPr>
            <w:r>
              <w:rPr>
                <w:rFonts w:cstheme="minorHAnsi"/>
              </w:rPr>
              <w:t>T</w:t>
            </w:r>
            <w:r w:rsidR="00CA40F9">
              <w:rPr>
                <w:rFonts w:cstheme="minorHAnsi"/>
              </w:rPr>
              <w:t>bd</w:t>
            </w:r>
            <w:r>
              <w:rPr>
                <w:rFonts w:cstheme="minorHAnsi"/>
              </w:rPr>
              <w:t xml:space="preserve"> </w:t>
            </w:r>
            <w:r w:rsidR="00FF3277">
              <w:rPr>
                <w:rFonts w:cstheme="minorHAnsi"/>
              </w:rPr>
              <w:t xml:space="preserve">TBD </w:t>
            </w:r>
            <w:r>
              <w:rPr>
                <w:rFonts w:cstheme="minorHAnsi"/>
              </w:rPr>
              <w:t>(Usually Weekday mornings between 9 – 10)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D52DEFD" w:rsidR="001C697E" w:rsidRPr="002F7E51" w:rsidRDefault="00CA40F9" w:rsidP="000F3624">
            <w:pPr>
              <w:rPr>
                <w:rFonts w:cstheme="minorHAnsi"/>
              </w:rPr>
            </w:pPr>
            <w:r>
              <w:rPr>
                <w:rFonts w:cstheme="minorHAnsi"/>
              </w:rPr>
              <w:t>dschalow@uwsp.e</w:t>
            </w:r>
            <w:r w:rsidR="00F56243">
              <w:rPr>
                <w:rFonts w:cstheme="minorHAnsi"/>
              </w:rPr>
              <w:t>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495E038" w:rsidR="002F7E51" w:rsidRPr="00365B70" w:rsidRDefault="00365B70" w:rsidP="00365B70">
            <w:pPr>
              <w:pStyle w:val="style5"/>
              <w:rPr>
                <w:rFonts w:ascii="Calibri" w:hAnsi="Calibri"/>
                <w:sz w:val="24"/>
                <w:szCs w:val="24"/>
              </w:rPr>
            </w:pPr>
            <w:r w:rsidRPr="00FB322D">
              <w:rPr>
                <w:rFonts w:ascii="Calibri" w:hAnsi="Calibri"/>
                <w:sz w:val="24"/>
                <w:szCs w:val="24"/>
              </w:rPr>
              <w:t>Real Estate as an investment vehicle for a diversified portfolio. Screening potential investments, funding the acquisition, managing the risk, and developing the exit strategy.</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9F4EC0" w:rsidR="002F7E51" w:rsidRPr="002F7E51" w:rsidRDefault="00CA40F9" w:rsidP="000F3624">
            <w:pPr>
              <w:rPr>
                <w:rFonts w:cstheme="minorHAnsi"/>
              </w:rPr>
            </w:pPr>
            <w:r>
              <w:rPr>
                <w:rFonts w:cstheme="minorHAnsi"/>
              </w:rPr>
              <w:t>BU</w:t>
            </w:r>
            <w:r w:rsidR="00661D7F">
              <w:rPr>
                <w:rFonts w:cstheme="minorHAnsi"/>
              </w:rPr>
              <w:t>S 3</w:t>
            </w:r>
            <w:r w:rsidR="00273BD8">
              <w:rPr>
                <w:rFonts w:cstheme="minorHAnsi"/>
              </w:rPr>
              <w:t>50</w:t>
            </w:r>
            <w:r w:rsidR="00661D7F">
              <w:rPr>
                <w:rFonts w:cstheme="minorHAnsi"/>
              </w:rPr>
              <w:t xml:space="preserve"> </w:t>
            </w:r>
            <w:r>
              <w:rPr>
                <w:rFonts w:cstheme="minorHAnsi"/>
              </w:rPr>
              <w:t>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18F6A50" w:rsidR="002F7E51" w:rsidRPr="002F7E51" w:rsidRDefault="00FF3277" w:rsidP="00365B70">
            <w:pPr>
              <w:spacing w:line="276" w:lineRule="auto"/>
              <w:rPr>
                <w:rFonts w:cstheme="minorHAnsi"/>
              </w:rPr>
            </w:pPr>
            <w:r>
              <w:rPr>
                <w:rFonts w:cstheme="minorHAnsi"/>
              </w:rPr>
              <w:t>None</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ADB2ACF" w:rsidR="00005DD3" w:rsidRPr="005E057E" w:rsidRDefault="00F56243" w:rsidP="005E057E">
            <w:pPr>
              <w:spacing w:line="276" w:lineRule="auto"/>
              <w:rPr>
                <w:rFonts w:ascii="Calibri" w:eastAsia="Calibri" w:hAnsi="Calibri" w:cs="Times New Roman"/>
                <w:sz w:val="24"/>
                <w:szCs w:val="24"/>
              </w:rPr>
            </w:pPr>
            <w:r>
              <w:rPr>
                <w:rFonts w:ascii="Calibri" w:eastAsia="Calibri" w:hAnsi="Calibri" w:cs="Times New Roman"/>
                <w:sz w:val="24"/>
                <w:szCs w:val="24"/>
              </w:rPr>
              <w:t>Understand the fundamentals of why Real Estate has been an important investment option for thousands of years.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lastRenderedPageBreak/>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36E43F2" w:rsidR="007D0B4D" w:rsidRPr="002F7E51" w:rsidRDefault="005E057E" w:rsidP="000F3624">
            <w:pPr>
              <w:rPr>
                <w:rFonts w:cstheme="minorHAnsi"/>
              </w:rPr>
            </w:pPr>
            <w:r>
              <w:rPr>
                <w:rFonts w:cstheme="minorHAnsi"/>
              </w:rPr>
              <w:t>Accepted but penalized.  Usually 10% Reduction</w:t>
            </w:r>
            <w:r w:rsidR="00F56243">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E606765" w:rsidR="00671C88" w:rsidRPr="002F7E51" w:rsidRDefault="005E057E" w:rsidP="004E3ABB">
            <w:pPr>
              <w:rPr>
                <w:rFonts w:cstheme="minorHAnsi"/>
              </w:rPr>
            </w:pPr>
            <w:r>
              <w:rPr>
                <w:rFonts w:cstheme="minorHAnsi"/>
              </w:rPr>
              <w:t>Curving Up to a 75% Class Average May be Utilized</w:t>
            </w:r>
            <w:r w:rsidR="00F56243">
              <w:rPr>
                <w:rFonts w:cstheme="minorHAnsi"/>
              </w:rPr>
              <w:t xml:space="preserve"> on Exams.</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2D6EB37D"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628B243F" w:rsidR="009446FE" w:rsidRPr="00361651" w:rsidRDefault="00661D7F"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7193D45" w:rsidR="00C83888" w:rsidRPr="002F7E51" w:rsidRDefault="005E5262" w:rsidP="000F3624">
            <w:pPr>
              <w:rPr>
                <w:rFonts w:cstheme="minorHAnsi"/>
              </w:rPr>
            </w:pPr>
            <w:r>
              <w:rPr>
                <w:rFonts w:cstheme="minorHAnsi"/>
              </w:rPr>
              <w:t>Essay</w:t>
            </w:r>
            <w:r w:rsidR="00F56243">
              <w:rPr>
                <w:rFonts w:cstheme="minorHAnsi"/>
              </w:rPr>
              <w:t xml:space="preserve"> and Problems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46D6CBB6" w:rsidR="000F044E" w:rsidRDefault="000F044E" w:rsidP="000F044E">
      <w:pPr>
        <w:pStyle w:val="Heading2"/>
      </w:pPr>
      <w:r w:rsidRPr="00B473FF">
        <w:rPr>
          <w:bCs/>
        </w:rPr>
        <w:t xml:space="preserve">Smiley </w:t>
      </w:r>
      <w:r w:rsidRPr="00D70B35">
        <w:t>Professional Events</w:t>
      </w:r>
      <w:r>
        <w:t xml:space="preserve"> (or </w:t>
      </w:r>
      <w:r w:rsidRPr="00D70B35">
        <w:t>Pro Events</w:t>
      </w:r>
      <w:r>
        <w:t>)</w:t>
      </w:r>
    </w:p>
    <w:p w14:paraId="3951ECD2" w14:textId="092BB998" w:rsidR="00661D7F" w:rsidRDefault="00661D7F" w:rsidP="00661D7F"/>
    <w:p w14:paraId="6D7BA2CE" w14:textId="546D52A2" w:rsidR="00661D7F" w:rsidRDefault="00661D7F" w:rsidP="00661D7F">
      <w:pPr>
        <w:ind w:left="360"/>
        <w:rPr>
          <w:b/>
          <w:bCs/>
        </w:rPr>
      </w:pPr>
      <w:r>
        <w:rPr>
          <w:b/>
          <w:bCs/>
        </w:rPr>
        <w:t>Not Required</w:t>
      </w:r>
    </w:p>
    <w:p w14:paraId="0107FFF9" w14:textId="77777777" w:rsidR="00661D7F" w:rsidRPr="00661D7F" w:rsidRDefault="00661D7F" w:rsidP="00661D7F">
      <w:pPr>
        <w:ind w:left="360"/>
        <w:rPr>
          <w:b/>
          <w:bCs/>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832985">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A9AA" w14:textId="77777777" w:rsidR="00832985" w:rsidRDefault="00832985" w:rsidP="00C35C23">
      <w:r>
        <w:separator/>
      </w:r>
    </w:p>
  </w:endnote>
  <w:endnote w:type="continuationSeparator" w:id="0">
    <w:p w14:paraId="11E1B111" w14:textId="77777777" w:rsidR="00832985" w:rsidRDefault="0083298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1E4096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F327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DDBC" w14:textId="77777777" w:rsidR="00832985" w:rsidRDefault="00832985" w:rsidP="00C35C23">
      <w:r>
        <w:separator/>
      </w:r>
    </w:p>
  </w:footnote>
  <w:footnote w:type="continuationSeparator" w:id="0">
    <w:p w14:paraId="2AA5789D" w14:textId="77777777" w:rsidR="00832985" w:rsidRDefault="0083298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11641">
    <w:abstractNumId w:val="1"/>
  </w:num>
  <w:num w:numId="2" w16cid:durableId="723722191">
    <w:abstractNumId w:val="4"/>
  </w:num>
  <w:num w:numId="3" w16cid:durableId="1565608090">
    <w:abstractNumId w:val="8"/>
  </w:num>
  <w:num w:numId="4" w16cid:durableId="395325126">
    <w:abstractNumId w:val="11"/>
  </w:num>
  <w:num w:numId="5" w16cid:durableId="18700957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338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364198">
    <w:abstractNumId w:val="8"/>
  </w:num>
  <w:num w:numId="8" w16cid:durableId="1107653471">
    <w:abstractNumId w:val="8"/>
  </w:num>
  <w:num w:numId="9" w16cid:durableId="67969715">
    <w:abstractNumId w:val="8"/>
  </w:num>
  <w:num w:numId="10" w16cid:durableId="1564828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0117674">
    <w:abstractNumId w:val="8"/>
  </w:num>
  <w:num w:numId="12" w16cid:durableId="1854342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935127">
    <w:abstractNumId w:val="0"/>
  </w:num>
  <w:num w:numId="14" w16cid:durableId="1799254683">
    <w:abstractNumId w:val="7"/>
  </w:num>
  <w:num w:numId="15" w16cid:durableId="822041210">
    <w:abstractNumId w:val="10"/>
  </w:num>
  <w:num w:numId="16" w16cid:durableId="1489714241">
    <w:abstractNumId w:val="5"/>
  </w:num>
  <w:num w:numId="17" w16cid:durableId="871112151">
    <w:abstractNumId w:val="9"/>
  </w:num>
  <w:num w:numId="18" w16cid:durableId="988944829">
    <w:abstractNumId w:val="6"/>
  </w:num>
  <w:num w:numId="19" w16cid:durableId="19438781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1887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6338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888630">
    <w:abstractNumId w:val="3"/>
  </w:num>
  <w:num w:numId="23" w16cid:durableId="1311669975">
    <w:abstractNumId w:val="13"/>
  </w:num>
  <w:num w:numId="24" w16cid:durableId="65811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2146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355891">
    <w:abstractNumId w:val="14"/>
  </w:num>
  <w:num w:numId="27" w16cid:durableId="186407626">
    <w:abstractNumId w:val="2"/>
  </w:num>
  <w:num w:numId="28" w16cid:durableId="7829625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194"/>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3BD8"/>
    <w:rsid w:val="00275568"/>
    <w:rsid w:val="00292DBE"/>
    <w:rsid w:val="002A6AF2"/>
    <w:rsid w:val="002B7BF6"/>
    <w:rsid w:val="002F7E51"/>
    <w:rsid w:val="00306352"/>
    <w:rsid w:val="00313578"/>
    <w:rsid w:val="0033137C"/>
    <w:rsid w:val="003336AE"/>
    <w:rsid w:val="00360D85"/>
    <w:rsid w:val="00365B70"/>
    <w:rsid w:val="0039799E"/>
    <w:rsid w:val="003C083B"/>
    <w:rsid w:val="003F062B"/>
    <w:rsid w:val="003F1AE1"/>
    <w:rsid w:val="00465F35"/>
    <w:rsid w:val="004706F5"/>
    <w:rsid w:val="004E3ABB"/>
    <w:rsid w:val="004F42C7"/>
    <w:rsid w:val="005357A6"/>
    <w:rsid w:val="005559AF"/>
    <w:rsid w:val="005578A5"/>
    <w:rsid w:val="005E057E"/>
    <w:rsid w:val="005E20D8"/>
    <w:rsid w:val="005E5262"/>
    <w:rsid w:val="00615E3A"/>
    <w:rsid w:val="00637563"/>
    <w:rsid w:val="006457A0"/>
    <w:rsid w:val="0064666B"/>
    <w:rsid w:val="00661D7F"/>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2985"/>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5844"/>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6E12"/>
    <w:rsid w:val="00D87241"/>
    <w:rsid w:val="00D90D49"/>
    <w:rsid w:val="00DC44C6"/>
    <w:rsid w:val="00DF1ABA"/>
    <w:rsid w:val="00E13D04"/>
    <w:rsid w:val="00E25846"/>
    <w:rsid w:val="00E306C0"/>
    <w:rsid w:val="00F120EC"/>
    <w:rsid w:val="00F56243"/>
    <w:rsid w:val="00F615CA"/>
    <w:rsid w:val="00F65B71"/>
    <w:rsid w:val="00F76537"/>
    <w:rsid w:val="00F975E1"/>
    <w:rsid w:val="00FA4697"/>
    <w:rsid w:val="00FA5AF2"/>
    <w:rsid w:val="00FD5620"/>
    <w:rsid w:val="00FD6E0D"/>
    <w:rsid w:val="00FD7167"/>
    <w:rsid w:val="00FE00ED"/>
    <w:rsid w:val="00FE4257"/>
    <w:rsid w:val="00FE4722"/>
    <w:rsid w:val="00FF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yle5">
    <w:name w:val="style5"/>
    <w:basedOn w:val="Normal"/>
    <w:rsid w:val="00365B70"/>
    <w:pPr>
      <w:spacing w:before="100" w:beforeAutospacing="1" w:after="100" w:afterAutospacing="1"/>
    </w:pPr>
    <w:rPr>
      <w:rFonts w:ascii="Verdana" w:eastAsia="Times New Roman" w:hAnsi="Verdana"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yperlink" Target="https://www.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header" Target="header2.xml"/><Relationship Id="rId20" Type="http://schemas.openxmlformats.org/officeDocument/2006/relationships/hyperlink" Target="https://www.uwsp.edu/tlc/Pages/techTutoring.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355</Number>
    <Section xmlns="409cf07c-705a-4568-bc2e-e1a7cd36a2d3" xsi:nil="true"/>
    <Calendar_x0020_Year xmlns="409cf07c-705a-4568-bc2e-e1a7cd36a2d3">2024</Calendar_x0020_Year>
    <Course_x0020_Name xmlns="409cf07c-705a-4568-bc2e-e1a7cd36a2d3">Real Estate Investments</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AFE9AB83-CD00-4678-B4C5-8CF43AE6404B}"/>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5</cp:revision>
  <dcterms:created xsi:type="dcterms:W3CDTF">2021-01-25T14:36:00Z</dcterms:created>
  <dcterms:modified xsi:type="dcterms:W3CDTF">2024-01-12T17:30:00Z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